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ECEE1" w14:textId="77777777" w:rsidR="00BA4065" w:rsidRPr="0047257A" w:rsidRDefault="00B67F42" w:rsidP="0047257A">
      <w:pPr>
        <w:jc w:val="center"/>
        <w:rPr>
          <w:rFonts w:ascii="Blackadder ITC" w:hAnsi="Blackadder ITC"/>
          <w:b/>
          <w:sz w:val="32"/>
          <w:szCs w:val="32"/>
        </w:rPr>
      </w:pPr>
      <w:r w:rsidRPr="0047257A">
        <w:rPr>
          <w:rFonts w:ascii="Blackadder ITC" w:hAnsi="Blackadder ITC"/>
          <w:b/>
          <w:sz w:val="32"/>
          <w:szCs w:val="32"/>
        </w:rPr>
        <w:t xml:space="preserve">CAREW </w:t>
      </w:r>
      <w:r w:rsidR="0047257A">
        <w:rPr>
          <w:rFonts w:ascii="Blackadder ITC" w:hAnsi="Blackadder ITC"/>
          <w:b/>
          <w:sz w:val="32"/>
          <w:szCs w:val="32"/>
        </w:rPr>
        <w:t xml:space="preserve">   </w:t>
      </w:r>
      <w:r w:rsidRPr="0047257A">
        <w:rPr>
          <w:rFonts w:ascii="Blackadder ITC" w:hAnsi="Blackadder ITC"/>
          <w:b/>
          <w:sz w:val="32"/>
          <w:szCs w:val="32"/>
        </w:rPr>
        <w:t xml:space="preserve">COMMUNITY </w:t>
      </w:r>
      <w:r w:rsidR="0047257A">
        <w:rPr>
          <w:rFonts w:ascii="Blackadder ITC" w:hAnsi="Blackadder ITC"/>
          <w:b/>
          <w:sz w:val="32"/>
          <w:szCs w:val="32"/>
        </w:rPr>
        <w:t xml:space="preserve">   </w:t>
      </w:r>
      <w:r w:rsidRPr="0047257A">
        <w:rPr>
          <w:rFonts w:ascii="Blackadder ITC" w:hAnsi="Blackadder ITC"/>
          <w:b/>
          <w:sz w:val="32"/>
          <w:szCs w:val="32"/>
        </w:rPr>
        <w:t>COUNCIL</w:t>
      </w:r>
    </w:p>
    <w:p w14:paraId="4D136807" w14:textId="77777777" w:rsidR="00B67F42" w:rsidRDefault="00B67F42" w:rsidP="0047257A">
      <w:pPr>
        <w:jc w:val="center"/>
      </w:pPr>
    </w:p>
    <w:p w14:paraId="7C8AA9A8" w14:textId="77777777" w:rsidR="00B67F42" w:rsidRPr="0047257A" w:rsidRDefault="00B67F42" w:rsidP="0047257A">
      <w:pPr>
        <w:jc w:val="center"/>
        <w:rPr>
          <w:b/>
          <w:sz w:val="24"/>
          <w:szCs w:val="24"/>
        </w:rPr>
      </w:pPr>
      <w:r w:rsidRPr="0047257A">
        <w:rPr>
          <w:b/>
          <w:sz w:val="24"/>
          <w:szCs w:val="24"/>
        </w:rPr>
        <w:t>Annual Report  for the Annual General Meeting on 14</w:t>
      </w:r>
      <w:r w:rsidRPr="0047257A">
        <w:rPr>
          <w:b/>
          <w:sz w:val="24"/>
          <w:szCs w:val="24"/>
          <w:vertAlign w:val="superscript"/>
        </w:rPr>
        <w:t>th</w:t>
      </w:r>
      <w:r w:rsidRPr="0047257A">
        <w:rPr>
          <w:b/>
          <w:sz w:val="24"/>
          <w:szCs w:val="24"/>
        </w:rPr>
        <w:t xml:space="preserve"> May 2025</w:t>
      </w:r>
    </w:p>
    <w:p w14:paraId="6E9B9F6B" w14:textId="4EA1F4F9" w:rsidR="00B67F42" w:rsidRDefault="00931938">
      <w:r>
        <w:t>Cllr Simon Hosker-Hicks and Cllr Madeleine Bland have done a great job in their roles a</w:t>
      </w:r>
      <w:r w:rsidR="00CE186A">
        <w:t>s</w:t>
      </w:r>
      <w:r>
        <w:t xml:space="preserve"> Chair and vice Chair respectively.</w:t>
      </w:r>
    </w:p>
    <w:p w14:paraId="633FC2C8" w14:textId="4B6A4B43" w:rsidR="00B67F42" w:rsidRDefault="00B67F42">
      <w:r>
        <w:t xml:space="preserve">In the last 12 months   17 planning applications were received from PCC </w:t>
      </w:r>
      <w:r w:rsidR="00DE3B2E">
        <w:t xml:space="preserve"> and PCNPA </w:t>
      </w:r>
      <w:r>
        <w:t>and deliberated upon by the Community Council.</w:t>
      </w:r>
    </w:p>
    <w:p w14:paraId="202056B0" w14:textId="4F058610" w:rsidR="00B67F42" w:rsidRDefault="00B67F42">
      <w:r>
        <w:t xml:space="preserve">The Community Council were successful in obtaining a Grant from Enhancing Pembrokeshire  for the purchase of outdoor exercise equipment for Milton Play Park and the installation date will be </w:t>
      </w:r>
      <w:r w:rsidR="00DE3B2E">
        <w:t>4</w:t>
      </w:r>
      <w:r w:rsidR="00DE3B2E" w:rsidRPr="00DE3B2E">
        <w:rPr>
          <w:vertAlign w:val="superscript"/>
        </w:rPr>
        <w:t>th</w:t>
      </w:r>
      <w:r w:rsidR="00DE3B2E">
        <w:t xml:space="preserve"> </w:t>
      </w:r>
      <w:r>
        <w:t>August 2025.</w:t>
      </w:r>
    </w:p>
    <w:p w14:paraId="13AA6439" w14:textId="5BFB25E3" w:rsidR="002E394D" w:rsidRDefault="002E394D">
      <w:r>
        <w:t>Biodiversity plan</w:t>
      </w:r>
      <w:r w:rsidR="00F23E3E">
        <w:t>t</w:t>
      </w:r>
      <w:r>
        <w:t>ing initiative was successfully completed in Milton Play Area with the grateful help of Pembrokeshire Coast National Park Authority Site Ranger and PCNPA volunteers,  residents in the Parish and Councillor</w:t>
      </w:r>
      <w:r w:rsidR="0047257A">
        <w:t>s</w:t>
      </w:r>
      <w:r>
        <w:t xml:space="preserve">.  </w:t>
      </w:r>
      <w:r w:rsidR="0047257A">
        <w:t xml:space="preserve">Swift Boxes and bug hotels are also planned for the Parish. </w:t>
      </w:r>
    </w:p>
    <w:p w14:paraId="0AD3A0B9" w14:textId="77777777" w:rsidR="002E394D" w:rsidRDefault="002E394D">
      <w:r>
        <w:t xml:space="preserve">New goalposts have been purchased for </w:t>
      </w:r>
      <w:proofErr w:type="spellStart"/>
      <w:r>
        <w:t>Redberth</w:t>
      </w:r>
      <w:proofErr w:type="spellEnd"/>
      <w:r>
        <w:t xml:space="preserve"> village following a letter from young people in the area.  </w:t>
      </w:r>
    </w:p>
    <w:p w14:paraId="73C98DA7" w14:textId="77777777" w:rsidR="00B67F42" w:rsidRDefault="00B67F42" w:rsidP="00B67F42">
      <w:r>
        <w:t xml:space="preserve">A new website has been set up  to comply with the 100% accessibility required .   This is carewcommunitycouncil.gov.uk  .  </w:t>
      </w:r>
    </w:p>
    <w:p w14:paraId="164C4591" w14:textId="77777777" w:rsidR="00B67F42" w:rsidRDefault="00B67F42">
      <w:r>
        <w:t>The “Meet the Street” initiatives continue with good results meeting the residents by County Councillor Thomas and PCSO Emma Hayward.</w:t>
      </w:r>
    </w:p>
    <w:p w14:paraId="071595EF" w14:textId="1F5E7823" w:rsidR="00B67F42" w:rsidRDefault="00B67F42">
      <w:r>
        <w:t xml:space="preserve">The Community Council continue </w:t>
      </w:r>
      <w:r w:rsidR="001271EA">
        <w:t xml:space="preserve">to </w:t>
      </w:r>
      <w:r>
        <w:t xml:space="preserve"> </w:t>
      </w:r>
      <w:r w:rsidR="00A11C59">
        <w:t>appreciate</w:t>
      </w:r>
      <w:r w:rsidR="00931938">
        <w:t xml:space="preserve"> PCSO Emma Hayward </w:t>
      </w:r>
      <w:r w:rsidR="00A11C59">
        <w:t xml:space="preserve"> keeping Councillors and residents informed of </w:t>
      </w:r>
      <w:r w:rsidR="00931938">
        <w:t xml:space="preserve">  Policing Matters </w:t>
      </w:r>
      <w:r w:rsidR="00A11C59">
        <w:t>at</w:t>
      </w:r>
      <w:r w:rsidR="00931938">
        <w:t xml:space="preserve"> the monthly meetings (when available) </w:t>
      </w:r>
      <w:r w:rsidR="002E4653">
        <w:t>.</w:t>
      </w:r>
      <w:r w:rsidR="00931938">
        <w:t>Speeding,</w:t>
      </w:r>
      <w:r w:rsidR="005B5CD0">
        <w:t xml:space="preserve"> policing initiatives and antisocial behaviour</w:t>
      </w:r>
      <w:r w:rsidR="00931938">
        <w:t xml:space="preserve"> in the Parish updates are welcomed.  </w:t>
      </w:r>
    </w:p>
    <w:p w14:paraId="6225A586" w14:textId="77777777" w:rsidR="00931938" w:rsidRDefault="00931938">
      <w:r>
        <w:t xml:space="preserve">New small grants/donation policy compiled for organisations in the Parish wishing to obtain funds to help with their work and details of this are available on the new website carewcommunitycouncil.gov.uk.  Donations are now considered May and November each </w:t>
      </w:r>
      <w:r w:rsidR="00A11C59">
        <w:t xml:space="preserve">year . </w:t>
      </w:r>
    </w:p>
    <w:p w14:paraId="594BEC41" w14:textId="77777777" w:rsidR="00A11C59" w:rsidRDefault="00A11C59">
      <w:r>
        <w:t xml:space="preserve">Litter picking initiatives continue with good turnouts and lots of litter bags filled.  </w:t>
      </w:r>
      <w:r w:rsidR="005B5CD0">
        <w:t xml:space="preserve">New litter picking equipment has been purchased .    One set in each phone box in Whitehill, West Williamston </w:t>
      </w:r>
      <w:proofErr w:type="spellStart"/>
      <w:r w:rsidR="005B5CD0">
        <w:t>Redberth</w:t>
      </w:r>
      <w:proofErr w:type="spellEnd"/>
      <w:r w:rsidR="005B5CD0">
        <w:t xml:space="preserve">, </w:t>
      </w:r>
      <w:r>
        <w:t xml:space="preserve"> </w:t>
      </w:r>
      <w:r w:rsidR="005B5CD0">
        <w:t>Carew and Milton have been placed.</w:t>
      </w:r>
    </w:p>
    <w:p w14:paraId="50B36D01" w14:textId="77777777" w:rsidR="005B5CD0" w:rsidRDefault="005B5CD0">
      <w:r>
        <w:t>Following Storm Darragh  the door of West Williamston phone box blew off so this will be replaced.</w:t>
      </w:r>
    </w:p>
    <w:p w14:paraId="0E698EB7" w14:textId="0701FACE" w:rsidR="00A11C59" w:rsidRDefault="00A11C59">
      <w:r>
        <w:t xml:space="preserve">The Community Council continue to wage war on the dog fouling in the Parish with signage,  support from dog Wardens at PCC and Cllr Dennis  </w:t>
      </w:r>
      <w:r w:rsidR="00FE378E">
        <w:t>highlighting</w:t>
      </w:r>
      <w:r>
        <w:t xml:space="preserve"> the dog foul along the walkways with fluorescent pink spray.    Councillors continue to be grateful for this initiative.  </w:t>
      </w:r>
    </w:p>
    <w:p w14:paraId="0294C3AC" w14:textId="77777777" w:rsidR="00A11C59" w:rsidRDefault="00A11C59">
      <w:r>
        <w:t>Following 12 months of a Service Level Agreement with PCC to keep the public toilets open in Carew at a cost of £10,000,  it was resolved by Councillors to</w:t>
      </w:r>
      <w:r w:rsidR="002E394D">
        <w:t xml:space="preserve"> give PCC notice that the Community Council would no longer fund the toilets under the SLA.  </w:t>
      </w:r>
      <w:r w:rsidR="0047257A">
        <w:t xml:space="preserve">This followed a door to door survey delivered to all households in the Parish.   </w:t>
      </w:r>
      <w:r w:rsidR="002E394D">
        <w:t xml:space="preserve"> The toilets were due for closure on 1</w:t>
      </w:r>
      <w:r w:rsidR="002E394D" w:rsidRPr="002E394D">
        <w:rPr>
          <w:vertAlign w:val="superscript"/>
        </w:rPr>
        <w:t>st</w:t>
      </w:r>
      <w:r w:rsidR="002E394D">
        <w:t xml:space="preserve"> April 2025 .  However,  County Councillor Thomas was successful in negotiating the toilets staying open until October this year provisionally.    </w:t>
      </w:r>
      <w:r>
        <w:t xml:space="preserve"> </w:t>
      </w:r>
    </w:p>
    <w:p w14:paraId="20235203" w14:textId="77777777" w:rsidR="005B5CD0" w:rsidRDefault="005B5CD0">
      <w:r>
        <w:lastRenderedPageBreak/>
        <w:t>The Community Council supported the PCNPA application to declare Cresswell Quay a Conservation Area and look forward to this coming to fruition.</w:t>
      </w:r>
    </w:p>
    <w:p w14:paraId="060DFD3C" w14:textId="77777777" w:rsidR="005B5CD0" w:rsidRDefault="005B5CD0">
      <w:r>
        <w:t>Following the sad demise of the Owner of Carew Castle Estates   three members of the Community Council attended the custodianship changing to Mrs Annabel Trollope-Below in Carew Castle on 7</w:t>
      </w:r>
      <w:r w:rsidRPr="005B5CD0">
        <w:rPr>
          <w:vertAlign w:val="superscript"/>
        </w:rPr>
        <w:t>th</w:t>
      </w:r>
      <w:r>
        <w:t xml:space="preserve"> September.  </w:t>
      </w:r>
    </w:p>
    <w:p w14:paraId="61B89D7E" w14:textId="77777777" w:rsidR="0047257A" w:rsidRDefault="0047257A">
      <w:r>
        <w:t xml:space="preserve">VE Day 80  this year -  The Community Council will join Carew Cheriton Control Tower group with their commemoration of the event .  </w:t>
      </w:r>
    </w:p>
    <w:p w14:paraId="027EDB8B" w14:textId="77777777" w:rsidR="002E394D" w:rsidRDefault="002E394D">
      <w:r>
        <w:t xml:space="preserve">Plans are underway for  a  Christmas Event in the Parish  with possibilities including a Lantern Procession from the school to Carew Hall or vice versa.  </w:t>
      </w:r>
    </w:p>
    <w:p w14:paraId="0342B4DD" w14:textId="617E9C98" w:rsidR="00FE378E" w:rsidRDefault="00FE378E" w:rsidP="00FE378E">
      <w:r>
        <w:t xml:space="preserve">Whitehill defibrillator/kiosk has now been repainted by resident in </w:t>
      </w:r>
      <w:r w:rsidR="00C857D1">
        <w:t>Whitehill</w:t>
      </w:r>
      <w:r>
        <w:t xml:space="preserve"> who gave his time to accomplis</w:t>
      </w:r>
      <w:r w:rsidR="00C857D1">
        <w:t xml:space="preserve">h </w:t>
      </w:r>
      <w:r>
        <w:t xml:space="preserve"> a wonderful </w:t>
      </w:r>
      <w:r w:rsidR="00C857D1">
        <w:t>end result</w:t>
      </w:r>
      <w:r>
        <w:t xml:space="preserve">.  </w:t>
      </w:r>
    </w:p>
    <w:p w14:paraId="52398225" w14:textId="77777777" w:rsidR="00FE378E" w:rsidRDefault="00FE378E"/>
    <w:p w14:paraId="57B92522" w14:textId="77777777" w:rsidR="00B67F42" w:rsidRPr="0047257A" w:rsidRDefault="00B67F42">
      <w:pPr>
        <w:rPr>
          <w:b/>
          <w:u w:val="single"/>
        </w:rPr>
      </w:pPr>
      <w:r w:rsidRPr="0047257A">
        <w:rPr>
          <w:b/>
          <w:u w:val="single"/>
        </w:rPr>
        <w:t xml:space="preserve">Goals and objectives </w:t>
      </w:r>
    </w:p>
    <w:p w14:paraId="74D267B0" w14:textId="514A6110" w:rsidR="00B67F42" w:rsidRDefault="00B67F42">
      <w:r>
        <w:t xml:space="preserve">Biodiversity policy/plan for the Parish -  a </w:t>
      </w:r>
      <w:proofErr w:type="spellStart"/>
      <w:r>
        <w:t>sub committee</w:t>
      </w:r>
      <w:proofErr w:type="spellEnd"/>
      <w:r>
        <w:t xml:space="preserve"> is deliberating on the plan and this will be available shortly</w:t>
      </w:r>
      <w:r w:rsidR="00C857D1">
        <w:t>.</w:t>
      </w:r>
      <w:r>
        <w:t xml:space="preserve">  </w:t>
      </w:r>
    </w:p>
    <w:p w14:paraId="46E0AFB7" w14:textId="77777777" w:rsidR="00B67F42" w:rsidRDefault="00B67F42">
      <w:r>
        <w:t xml:space="preserve">To ensure that </w:t>
      </w:r>
      <w:proofErr w:type="spellStart"/>
      <w:r>
        <w:t>Dwr</w:t>
      </w:r>
      <w:proofErr w:type="spellEnd"/>
      <w:r>
        <w:t xml:space="preserve"> Cymru repair/replace the fence on the Milton Marsh Walk .</w:t>
      </w:r>
    </w:p>
    <w:p w14:paraId="0D811C08" w14:textId="77777777" w:rsidR="00B67F42" w:rsidRDefault="005B5CD0">
      <w:r>
        <w:t>Section 106 monies</w:t>
      </w:r>
      <w:r w:rsidR="0047257A">
        <w:t xml:space="preserve"> are available to the Community Council for Community Facilities and the Community council are looking into the best ways to use this money for the betterment of all in the Parish.  </w:t>
      </w:r>
    </w:p>
    <w:p w14:paraId="2D1D12FC" w14:textId="77777777" w:rsidR="005B5CD0" w:rsidRDefault="005B5CD0">
      <w:r>
        <w:t>To continue to support the Luncheon Club meetings and the Carew Senior Citizens Christmas Dinner organisations.</w:t>
      </w:r>
    </w:p>
    <w:p w14:paraId="0727CE05" w14:textId="77777777" w:rsidR="00500494" w:rsidRDefault="005170FF" w:rsidP="00500494">
      <w:r>
        <w:t xml:space="preserve">To continue to source </w:t>
      </w:r>
      <w:r w:rsidR="00500494" w:rsidRPr="00500494">
        <w:t>funding for the enhancement of our play areas</w:t>
      </w:r>
      <w:r w:rsidR="00500494">
        <w:t xml:space="preserve"> in Milton and Carew , m</w:t>
      </w:r>
      <w:r w:rsidR="00500494" w:rsidRPr="00500494">
        <w:t>aking them more inclusive and accessible to all</w:t>
      </w:r>
      <w:r w:rsidR="00500494">
        <w:t>.</w:t>
      </w:r>
    </w:p>
    <w:p w14:paraId="24129503" w14:textId="77777777" w:rsidR="00500494" w:rsidRDefault="00500494" w:rsidP="00500494"/>
    <w:p w14:paraId="7B77048A" w14:textId="77777777" w:rsidR="00500494" w:rsidRDefault="00500494" w:rsidP="00500494">
      <w:pPr>
        <w:jc w:val="right"/>
      </w:pPr>
      <w:r>
        <w:t xml:space="preserve">SIGNED:   </w:t>
      </w:r>
      <w:r>
        <w:tab/>
        <w:t>……………………………………</w:t>
      </w:r>
    </w:p>
    <w:p w14:paraId="1FFE6A3F" w14:textId="35CC57A2" w:rsidR="00500494" w:rsidRPr="00500494" w:rsidRDefault="00500494" w:rsidP="00500494">
      <w:pPr>
        <w:jc w:val="right"/>
      </w:pPr>
      <w:r>
        <w:t xml:space="preserve">DATE:  </w:t>
      </w:r>
      <w:r>
        <w:tab/>
      </w:r>
      <w:r>
        <w:tab/>
        <w:t>……………………………………</w:t>
      </w:r>
      <w:r w:rsidRPr="00500494">
        <w:t> </w:t>
      </w:r>
    </w:p>
    <w:p w14:paraId="754E89B3" w14:textId="7E3EBC9D" w:rsidR="005170FF" w:rsidRDefault="005170FF"/>
    <w:p w14:paraId="4F6E0A3D" w14:textId="64E975D1" w:rsidR="00B67F42" w:rsidRDefault="007C353C" w:rsidP="00A32A93">
      <w:pPr>
        <w:jc w:val="center"/>
      </w:pPr>
      <w:r>
        <w:t>0-0-0-0-0-0-0-0-</w:t>
      </w:r>
    </w:p>
    <w:p w14:paraId="4B8BA4F2" w14:textId="1689088A" w:rsidR="00B67F42" w:rsidRDefault="00B67F42">
      <w:r>
        <w:t>.</w:t>
      </w:r>
    </w:p>
    <w:sectPr w:rsidR="00B67F4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3B33C" w14:textId="77777777" w:rsidR="0095561F" w:rsidRDefault="0095561F" w:rsidP="00FE378E">
      <w:pPr>
        <w:spacing w:after="0" w:line="240" w:lineRule="auto"/>
      </w:pPr>
      <w:r>
        <w:separator/>
      </w:r>
    </w:p>
  </w:endnote>
  <w:endnote w:type="continuationSeparator" w:id="0">
    <w:p w14:paraId="10355AE4" w14:textId="77777777" w:rsidR="0095561F" w:rsidRDefault="0095561F" w:rsidP="00FE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620676"/>
      <w:docPartObj>
        <w:docPartGallery w:val="Page Numbers (Bottom of Page)"/>
        <w:docPartUnique/>
      </w:docPartObj>
    </w:sdtPr>
    <w:sdtEndPr/>
    <w:sdtContent>
      <w:p w14:paraId="57720F0F" w14:textId="3E4F0902" w:rsidR="00FE378E" w:rsidRDefault="00FE378E">
        <w:pPr>
          <w:pStyle w:val="Footer"/>
          <w:jc w:val="right"/>
        </w:pPr>
        <w:r>
          <w:fldChar w:fldCharType="begin"/>
        </w:r>
        <w:r>
          <w:instrText>PAGE   \* MERGEFORMAT</w:instrText>
        </w:r>
        <w:r>
          <w:fldChar w:fldCharType="separate"/>
        </w:r>
        <w:r>
          <w:t>2</w:t>
        </w:r>
        <w:r>
          <w:fldChar w:fldCharType="end"/>
        </w:r>
      </w:p>
    </w:sdtContent>
  </w:sdt>
  <w:p w14:paraId="2BDDF54F" w14:textId="77777777" w:rsidR="00FE378E" w:rsidRDefault="00FE3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7B1B" w14:textId="77777777" w:rsidR="0095561F" w:rsidRDefault="0095561F" w:rsidP="00FE378E">
      <w:pPr>
        <w:spacing w:after="0" w:line="240" w:lineRule="auto"/>
      </w:pPr>
      <w:r>
        <w:separator/>
      </w:r>
    </w:p>
  </w:footnote>
  <w:footnote w:type="continuationSeparator" w:id="0">
    <w:p w14:paraId="554A1FEF" w14:textId="77777777" w:rsidR="0095561F" w:rsidRDefault="0095561F" w:rsidP="00FE3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42"/>
    <w:rsid w:val="000D725A"/>
    <w:rsid w:val="000E56CF"/>
    <w:rsid w:val="001271EA"/>
    <w:rsid w:val="001A316B"/>
    <w:rsid w:val="002E394D"/>
    <w:rsid w:val="002E4653"/>
    <w:rsid w:val="004078A9"/>
    <w:rsid w:val="0047257A"/>
    <w:rsid w:val="00500494"/>
    <w:rsid w:val="005170FF"/>
    <w:rsid w:val="005B5CD0"/>
    <w:rsid w:val="0064128F"/>
    <w:rsid w:val="007C353C"/>
    <w:rsid w:val="00931938"/>
    <w:rsid w:val="0095561F"/>
    <w:rsid w:val="009F5F59"/>
    <w:rsid w:val="00A11C59"/>
    <w:rsid w:val="00A32A93"/>
    <w:rsid w:val="00B67F42"/>
    <w:rsid w:val="00BA4065"/>
    <w:rsid w:val="00C857D1"/>
    <w:rsid w:val="00CE186A"/>
    <w:rsid w:val="00DE3B2E"/>
    <w:rsid w:val="00F23E3E"/>
    <w:rsid w:val="00FE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D61D"/>
  <w15:chartTrackingRefBased/>
  <w15:docId w15:val="{ABAEBCFD-12CD-4B1A-9672-D7D61076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78E"/>
  </w:style>
  <w:style w:type="paragraph" w:styleId="Footer">
    <w:name w:val="footer"/>
    <w:basedOn w:val="Normal"/>
    <w:link w:val="FooterChar"/>
    <w:uiPriority w:val="99"/>
    <w:unhideWhenUsed/>
    <w:rsid w:val="00FE3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822574">
      <w:bodyDiv w:val="1"/>
      <w:marLeft w:val="0"/>
      <w:marRight w:val="0"/>
      <w:marTop w:val="0"/>
      <w:marBottom w:val="0"/>
      <w:divBdr>
        <w:top w:val="none" w:sz="0" w:space="0" w:color="auto"/>
        <w:left w:val="none" w:sz="0" w:space="0" w:color="auto"/>
        <w:bottom w:val="none" w:sz="0" w:space="0" w:color="auto"/>
        <w:right w:val="none" w:sz="0" w:space="0" w:color="auto"/>
      </w:divBdr>
    </w:div>
    <w:div w:id="5798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2E948FA37F943B0514D0A14AFC95A" ma:contentTypeVersion="13" ma:contentTypeDescription="Create a new document." ma:contentTypeScope="" ma:versionID="ea5123a3da95d61e32f7e88c1f3efd98">
  <xsd:schema xmlns:xsd="http://www.w3.org/2001/XMLSchema" xmlns:xs="http://www.w3.org/2001/XMLSchema" xmlns:p="http://schemas.microsoft.com/office/2006/metadata/properties" xmlns:ns3="2795bbee-07b4-4e79-98d8-0419d9871cad" xmlns:ns4="258d5018-feb4-45ec-8043-ac7152467c64" targetNamespace="http://schemas.microsoft.com/office/2006/metadata/properties" ma:root="true" ma:fieldsID="8c25d59b93849752bb3d21dcddab8f4f" ns3:_="" ns4:_="">
    <xsd:import namespace="2795bbee-07b4-4e79-98d8-0419d9871cad"/>
    <xsd:import namespace="258d5018-feb4-45ec-8043-ac7152467c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bbee-07b4-4e79-98d8-0419d9871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d5018-feb4-45ec-8043-ac7152467c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795bbee-07b4-4e79-98d8-0419d9871c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E03CB-6914-40EF-9FF7-2904AFD79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bbee-07b4-4e79-98d8-0419d9871cad"/>
    <ds:schemaRef ds:uri="258d5018-feb4-45ec-8043-ac7152467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FBE7B-739F-497C-A2B2-DE70E48FA659}">
  <ds:schemaRefs>
    <ds:schemaRef ds:uri="http://schemas.openxmlformats.org/officeDocument/2006/bibliography"/>
  </ds:schemaRefs>
</ds:datastoreItem>
</file>

<file path=customXml/itemProps3.xml><?xml version="1.0" encoding="utf-8"?>
<ds:datastoreItem xmlns:ds="http://schemas.openxmlformats.org/officeDocument/2006/customXml" ds:itemID="{CE55BFA3-2DC3-45DF-84DF-954B70964E48}">
  <ds:schemaRefs>
    <ds:schemaRef ds:uri="http://schemas.microsoft.com/office/2006/metadata/properties"/>
    <ds:schemaRef ds:uri="http://schemas.microsoft.com/office/infopath/2007/PartnerControls"/>
    <ds:schemaRef ds:uri="2795bbee-07b4-4e79-98d8-0419d9871cad"/>
  </ds:schemaRefs>
</ds:datastoreItem>
</file>

<file path=customXml/itemProps4.xml><?xml version="1.0" encoding="utf-8"?>
<ds:datastoreItem xmlns:ds="http://schemas.openxmlformats.org/officeDocument/2006/customXml" ds:itemID="{7ABBE7D9-9B8A-4802-AD11-B9BC49FBF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Hywel Dda University Health Board</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 (Hywel Dda UHB - Consultant's Assistant)</dc:creator>
  <cp:keywords/>
  <dc:description/>
  <cp:lastModifiedBy>stephanie edwards</cp:lastModifiedBy>
  <cp:revision>12</cp:revision>
  <dcterms:created xsi:type="dcterms:W3CDTF">2025-05-02T06:37:00Z</dcterms:created>
  <dcterms:modified xsi:type="dcterms:W3CDTF">2025-05-18T14:55:00Z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0x0101006652E948FA37F943B0514D0A14AFC95A</vt:lpwstr>
  </property>
</Properties>
</file>